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04F73" w14:textId="1F374EF3" w:rsidR="00A462A8" w:rsidRPr="00A462A8" w:rsidRDefault="00A462A8" w:rsidP="00396305">
      <w:pPr>
        <w:spacing w:after="0" w:line="240" w:lineRule="auto"/>
        <w:rPr>
          <w:rFonts w:ascii="Source Sans 3" w:eastAsia="Times New Roman" w:hAnsi="Source Sans 3" w:cs="Times New Roman"/>
          <w:b/>
          <w:bCs/>
          <w:color w:val="212121"/>
          <w:sz w:val="24"/>
          <w:szCs w:val="24"/>
          <w:shd w:val="clear" w:color="auto" w:fill="FFFFFF"/>
        </w:rPr>
      </w:pPr>
      <w:r w:rsidRPr="00A462A8">
        <w:rPr>
          <w:rFonts w:ascii="Source Sans 3" w:eastAsia="Times New Roman" w:hAnsi="Source Sans 3" w:cs="Times New Roman"/>
          <w:b/>
          <w:bCs/>
          <w:color w:val="212121"/>
          <w:sz w:val="24"/>
          <w:szCs w:val="24"/>
          <w:shd w:val="clear" w:color="auto" w:fill="FFFFFF"/>
        </w:rPr>
        <w:t>Question: I have e-stops on my machines, what are the safety requirements for them?</w:t>
      </w:r>
    </w:p>
    <w:p w14:paraId="13527E2A" w14:textId="77777777" w:rsidR="00A462A8" w:rsidRDefault="00A462A8" w:rsidP="00396305">
      <w:pPr>
        <w:spacing w:after="0" w:line="240" w:lineRule="auto"/>
        <w:rPr>
          <w:rFonts w:ascii="Source Sans 3" w:eastAsia="Times New Roman" w:hAnsi="Source Sans 3" w:cs="Times New Roman"/>
          <w:color w:val="212121"/>
          <w:sz w:val="24"/>
          <w:szCs w:val="24"/>
          <w:shd w:val="clear" w:color="auto" w:fill="FFFFFF"/>
        </w:rPr>
      </w:pPr>
    </w:p>
    <w:p w14:paraId="0CAE975F" w14:textId="6DC7D9E5" w:rsidR="00A462A8" w:rsidRDefault="00A462A8" w:rsidP="00A462A8">
      <w:pPr>
        <w:spacing w:after="0" w:line="240" w:lineRule="auto"/>
        <w:rPr>
          <w:rFonts w:ascii="Source Sans 3" w:eastAsia="Times New Roman" w:hAnsi="Source Sans 3" w:cs="Times New Roman"/>
          <w:color w:val="212121"/>
          <w:sz w:val="24"/>
          <w:szCs w:val="24"/>
        </w:rPr>
      </w:pPr>
      <w:r w:rsidRPr="00C836C7">
        <w:rPr>
          <w:rFonts w:ascii="Source Sans 3" w:eastAsia="Times New Roman" w:hAnsi="Source Sans 3" w:cs="Times New Roman"/>
          <w:b/>
          <w:bCs/>
          <w:color w:val="212121"/>
          <w:sz w:val="24"/>
          <w:szCs w:val="24"/>
          <w:shd w:val="clear" w:color="auto" w:fill="FFFFFF"/>
        </w:rPr>
        <w:t>Answer:</w:t>
      </w:r>
      <w:r>
        <w:rPr>
          <w:rFonts w:ascii="Source Sans 3" w:eastAsia="Times New Roman" w:hAnsi="Source Sans 3" w:cs="Times New Roman"/>
          <w:color w:val="212121"/>
          <w:sz w:val="24"/>
          <w:szCs w:val="24"/>
          <w:shd w:val="clear" w:color="auto" w:fill="FFFFFF"/>
        </w:rPr>
        <w:t xml:space="preserve"> OSHA details in </w:t>
      </w:r>
      <w:r w:rsidR="00396305" w:rsidRPr="00A462A8">
        <w:rPr>
          <w:rFonts w:ascii="Source Sans 3" w:eastAsia="Times New Roman" w:hAnsi="Source Sans 3" w:cs="Times New Roman"/>
          <w:color w:val="212121"/>
          <w:sz w:val="24"/>
          <w:szCs w:val="24"/>
          <w:shd w:val="clear" w:color="auto" w:fill="FFFFFF"/>
        </w:rPr>
        <w:t>1910.144(a)(1)(iii)</w:t>
      </w:r>
      <w:r>
        <w:rPr>
          <w:rFonts w:ascii="Source Sans 3" w:eastAsia="Times New Roman" w:hAnsi="Source Sans 3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396305" w:rsidRPr="00A462A8">
        <w:rPr>
          <w:rFonts w:ascii="Source Sans 3" w:eastAsia="Times New Roman" w:hAnsi="Source Sans 3" w:cs="Times New Roman"/>
          <w:i/>
          <w:iCs/>
          <w:color w:val="212121"/>
          <w:sz w:val="24"/>
          <w:szCs w:val="24"/>
        </w:rPr>
        <w:t>Stop</w:t>
      </w:r>
      <w:r>
        <w:rPr>
          <w:rFonts w:ascii="Source Sans 3" w:eastAsia="Times New Roman" w:hAnsi="Source Sans 3" w:cs="Times New Roman"/>
          <w:i/>
          <w:iCs/>
          <w:color w:val="212121"/>
          <w:sz w:val="24"/>
          <w:szCs w:val="24"/>
        </w:rPr>
        <w:t xml:space="preserve">. </w:t>
      </w:r>
      <w:r w:rsidR="00396305" w:rsidRPr="00A462A8">
        <w:rPr>
          <w:rFonts w:ascii="Source Sans 3" w:eastAsia="Times New Roman" w:hAnsi="Source Sans 3" w:cs="Times New Roman"/>
          <w:color w:val="212121"/>
          <w:sz w:val="24"/>
          <w:szCs w:val="24"/>
        </w:rPr>
        <w:t xml:space="preserve"> Emergency stop bars on hazardous machines such as rubber mills, wire blocks, flat work ironers, etc., </w:t>
      </w:r>
      <w:r w:rsidR="00396305" w:rsidRPr="00A462A8">
        <w:rPr>
          <w:rFonts w:ascii="Source Sans 3" w:eastAsia="Times New Roman" w:hAnsi="Source Sans 3" w:cs="Times New Roman"/>
          <w:b/>
          <w:bCs/>
          <w:color w:val="212121"/>
          <w:sz w:val="24"/>
          <w:szCs w:val="24"/>
        </w:rPr>
        <w:t>shall be red</w:t>
      </w:r>
      <w:r w:rsidR="00396305" w:rsidRPr="00A462A8">
        <w:rPr>
          <w:rFonts w:ascii="Source Sans 3" w:eastAsia="Times New Roman" w:hAnsi="Source Sans 3" w:cs="Times New Roman"/>
          <w:color w:val="212121"/>
          <w:sz w:val="24"/>
          <w:szCs w:val="24"/>
        </w:rPr>
        <w:t>. Stop buttons or electrical switches which letters or other markings appear, used for emergency stopping of machinery shall be red.</w:t>
      </w:r>
      <w:r>
        <w:rPr>
          <w:rFonts w:ascii="Source Sans 3" w:eastAsia="Times New Roman" w:hAnsi="Source Sans 3" w:cs="Times New Roman"/>
          <w:color w:val="212121"/>
          <w:sz w:val="24"/>
          <w:szCs w:val="24"/>
        </w:rPr>
        <w:t xml:space="preserve">  </w:t>
      </w:r>
    </w:p>
    <w:p w14:paraId="465164F1" w14:textId="40A564D1" w:rsidR="00396305" w:rsidRPr="00A462A8" w:rsidRDefault="00A462A8" w:rsidP="00A462A8">
      <w:pPr>
        <w:spacing w:after="0" w:line="240" w:lineRule="auto"/>
        <w:rPr>
          <w:rFonts w:ascii="Source Sans 3" w:eastAsia="Times New Roman" w:hAnsi="Source Sans 3" w:cs="Times New Roman"/>
          <w:color w:val="212121"/>
          <w:sz w:val="24"/>
          <w:szCs w:val="24"/>
        </w:rPr>
      </w:pPr>
      <w:r>
        <w:rPr>
          <w:rFonts w:ascii="Source Sans 3" w:eastAsia="Times New Roman" w:hAnsi="Source Sans 3" w:cs="Times New Roman"/>
          <w:color w:val="212121"/>
          <w:sz w:val="24"/>
          <w:szCs w:val="24"/>
        </w:rPr>
        <w:t xml:space="preserve">However, OSHA </w:t>
      </w:r>
      <w:r w:rsidR="004849CD" w:rsidRPr="00A462A8">
        <w:rPr>
          <w:rFonts w:ascii="Source Sans 3" w:eastAsia="Times New Roman" w:hAnsi="Source Sans 3" w:cs="Times New Roman"/>
          <w:color w:val="212121"/>
          <w:sz w:val="24"/>
          <w:szCs w:val="24"/>
        </w:rPr>
        <w:t xml:space="preserve">requirements </w:t>
      </w:r>
      <w:r w:rsidRPr="00A462A8">
        <w:rPr>
          <w:rFonts w:ascii="Source Sans 3" w:eastAsia="Times New Roman" w:hAnsi="Source Sans 3" w:cs="Times New Roman"/>
          <w:color w:val="212121"/>
          <w:sz w:val="24"/>
          <w:szCs w:val="24"/>
        </w:rPr>
        <w:t xml:space="preserve">for E Stops </w:t>
      </w:r>
      <w:r>
        <w:rPr>
          <w:rFonts w:ascii="Source Sans 3" w:eastAsia="Times New Roman" w:hAnsi="Source Sans 3" w:cs="Times New Roman"/>
          <w:color w:val="212121"/>
          <w:sz w:val="24"/>
          <w:szCs w:val="24"/>
        </w:rPr>
        <w:t xml:space="preserve">are </w:t>
      </w:r>
      <w:r w:rsidRPr="00A462A8">
        <w:rPr>
          <w:rFonts w:ascii="Source Sans 3" w:eastAsia="Times New Roman" w:hAnsi="Source Sans 3" w:cs="Times New Roman"/>
          <w:color w:val="212121"/>
          <w:sz w:val="24"/>
          <w:szCs w:val="24"/>
        </w:rPr>
        <w:t>limited</w:t>
      </w:r>
      <w:r>
        <w:rPr>
          <w:rFonts w:ascii="Source Sans 3" w:eastAsia="Times New Roman" w:hAnsi="Source Sans 3" w:cs="Times New Roman"/>
          <w:color w:val="212121"/>
          <w:sz w:val="24"/>
          <w:szCs w:val="24"/>
        </w:rPr>
        <w:t>,</w:t>
      </w:r>
      <w:r w:rsidRPr="00A462A8">
        <w:rPr>
          <w:rFonts w:ascii="Source Sans 3" w:eastAsia="Times New Roman" w:hAnsi="Source Sans 3" w:cs="Times New Roman"/>
          <w:color w:val="212121"/>
          <w:sz w:val="24"/>
          <w:szCs w:val="24"/>
        </w:rPr>
        <w:t xml:space="preserve"> </w:t>
      </w:r>
      <w:r w:rsidR="004849CD" w:rsidRPr="00A462A8">
        <w:rPr>
          <w:rFonts w:ascii="Source Sans 3" w:eastAsia="Times New Roman" w:hAnsi="Source Sans 3" w:cs="Times New Roman"/>
          <w:color w:val="212121"/>
          <w:sz w:val="24"/>
          <w:szCs w:val="24"/>
        </w:rPr>
        <w:t xml:space="preserve">but NFPA 79 Electrical Standard for Industrial Machinery has </w:t>
      </w:r>
      <w:r w:rsidR="00C836C7">
        <w:rPr>
          <w:rFonts w:ascii="Source Sans 3" w:eastAsia="Times New Roman" w:hAnsi="Source Sans 3" w:cs="Times New Roman"/>
          <w:color w:val="212121"/>
          <w:sz w:val="24"/>
          <w:szCs w:val="24"/>
        </w:rPr>
        <w:t>additional</w:t>
      </w:r>
      <w:r>
        <w:rPr>
          <w:rFonts w:ascii="Source Sans 3" w:eastAsia="Times New Roman" w:hAnsi="Source Sans 3" w:cs="Times New Roman"/>
          <w:color w:val="212121"/>
          <w:sz w:val="24"/>
          <w:szCs w:val="24"/>
        </w:rPr>
        <w:t xml:space="preserve"> guidance</w:t>
      </w:r>
      <w:r w:rsidR="004849CD" w:rsidRPr="00A462A8">
        <w:rPr>
          <w:rFonts w:ascii="Source Sans 3" w:eastAsia="Times New Roman" w:hAnsi="Source Sans 3" w:cs="Times New Roman"/>
          <w:color w:val="212121"/>
          <w:sz w:val="24"/>
          <w:szCs w:val="24"/>
        </w:rPr>
        <w:t>.</w:t>
      </w:r>
      <w:r>
        <w:rPr>
          <w:rFonts w:ascii="Source Sans 3" w:eastAsia="Times New Roman" w:hAnsi="Source Sans 3" w:cs="Times New Roman"/>
          <w:color w:val="212121"/>
          <w:sz w:val="24"/>
          <w:szCs w:val="24"/>
        </w:rPr>
        <w:t xml:space="preserve"> This is a consensus standard that can be enforced by OSHA.</w:t>
      </w:r>
    </w:p>
    <w:p w14:paraId="27D83DAF" w14:textId="44B429BC" w:rsidR="00396305" w:rsidRPr="00A462A8" w:rsidRDefault="00A462A8" w:rsidP="00396305">
      <w:pPr>
        <w:shd w:val="clear" w:color="auto" w:fill="FFFFFF"/>
        <w:spacing w:after="0" w:line="240" w:lineRule="auto"/>
        <w:rPr>
          <w:rFonts w:ascii="Source Sans 3" w:eastAsia="Times New Roman" w:hAnsi="Source Sans 3" w:cs="Times New Roman"/>
          <w:color w:val="212121"/>
          <w:sz w:val="24"/>
          <w:szCs w:val="24"/>
        </w:rPr>
      </w:pPr>
      <w:r w:rsidRPr="00A462A8">
        <w:rPr>
          <w:rFonts w:ascii="Source Sans 3" w:eastAsia="Times New Roman" w:hAnsi="Source Sans 3" w:cs="Times New Roman"/>
          <w:color w:val="212121"/>
          <w:sz w:val="24"/>
          <w:szCs w:val="24"/>
          <w:u w:val="single"/>
        </w:rPr>
        <w:t>Definition:</w:t>
      </w:r>
      <w:r>
        <w:rPr>
          <w:rFonts w:ascii="Source Sans 3" w:eastAsia="Times New Roman" w:hAnsi="Source Sans 3" w:cs="Times New Roman"/>
          <w:color w:val="212121"/>
          <w:sz w:val="24"/>
          <w:szCs w:val="24"/>
        </w:rPr>
        <w:t xml:space="preserve"> </w:t>
      </w:r>
      <w:r w:rsidR="00396305" w:rsidRPr="00A462A8">
        <w:rPr>
          <w:rFonts w:ascii="Source Sans 3" w:eastAsia="Times New Roman" w:hAnsi="Source Sans 3" w:cs="Times New Roman"/>
          <w:color w:val="212121"/>
          <w:sz w:val="24"/>
          <w:szCs w:val="24"/>
        </w:rPr>
        <w:t xml:space="preserve">E Stops come in many shapes and sizes.  The most common is the red mushroom button with a yellow background.   Other types of E Stops include pull-cord operated, push-bar, rod switches and foot operated switches with out mechanical guards. </w:t>
      </w:r>
    </w:p>
    <w:p w14:paraId="56880781" w14:textId="4EB1EEE2" w:rsidR="00A462A8" w:rsidRDefault="00C836C7" w:rsidP="00396305">
      <w:pPr>
        <w:shd w:val="clear" w:color="auto" w:fill="FFFFFF"/>
        <w:spacing w:after="0" w:line="240" w:lineRule="auto"/>
        <w:rPr>
          <w:rFonts w:ascii="Source Sans 3" w:eastAsia="Times New Roman" w:hAnsi="Source Sans 3" w:cs="Times New Roman"/>
          <w:color w:val="212121"/>
          <w:sz w:val="24"/>
          <w:szCs w:val="24"/>
        </w:rPr>
      </w:pPr>
      <w:r>
        <w:rPr>
          <w:rFonts w:ascii="Source Sans 3" w:hAnsi="Source Sans 3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8D6FE13" wp14:editId="5DB0A201">
            <wp:simplePos x="0" y="0"/>
            <wp:positionH relativeFrom="column">
              <wp:posOffset>-635</wp:posOffset>
            </wp:positionH>
            <wp:positionV relativeFrom="paragraph">
              <wp:posOffset>32385</wp:posOffset>
            </wp:positionV>
            <wp:extent cx="1369060" cy="1362710"/>
            <wp:effectExtent l="0" t="0" r="2540" b="8890"/>
            <wp:wrapTight wrapText="bothSides">
              <wp:wrapPolygon edited="0">
                <wp:start x="0" y="0"/>
                <wp:lineTo x="0" y="21439"/>
                <wp:lineTo x="21340" y="21439"/>
                <wp:lineTo x="21340" y="0"/>
                <wp:lineTo x="0" y="0"/>
              </wp:wrapPolygon>
            </wp:wrapTight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06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2A8" w:rsidRPr="00A462A8">
        <w:rPr>
          <w:rFonts w:ascii="Source Sans 3" w:eastAsia="Times New Roman" w:hAnsi="Source Sans 3" w:cs="Times New Roman"/>
          <w:color w:val="212121"/>
          <w:sz w:val="24"/>
          <w:szCs w:val="24"/>
          <w:u w:val="single"/>
        </w:rPr>
        <w:t>Purpose:</w:t>
      </w:r>
      <w:r w:rsidR="00A462A8">
        <w:rPr>
          <w:rFonts w:ascii="Source Sans 3" w:eastAsia="Times New Roman" w:hAnsi="Source Sans 3" w:cs="Times New Roman"/>
          <w:color w:val="212121"/>
          <w:sz w:val="24"/>
          <w:szCs w:val="24"/>
        </w:rPr>
        <w:t xml:space="preserve"> </w:t>
      </w:r>
      <w:r w:rsidR="00396305" w:rsidRPr="00A462A8">
        <w:rPr>
          <w:rFonts w:ascii="Source Sans 3" w:eastAsia="Times New Roman" w:hAnsi="Source Sans 3" w:cs="Times New Roman"/>
          <w:color w:val="212121"/>
          <w:sz w:val="24"/>
          <w:szCs w:val="24"/>
        </w:rPr>
        <w:t xml:space="preserve">These devices are designed to be E Stops not E Shut offs.  The difference is an E Stop is designed to </w:t>
      </w:r>
      <w:r w:rsidR="00396305" w:rsidRPr="00A462A8">
        <w:rPr>
          <w:rFonts w:ascii="Source Sans 3" w:eastAsia="Times New Roman" w:hAnsi="Source Sans 3" w:cs="Times New Roman"/>
          <w:i/>
          <w:iCs/>
          <w:color w:val="212121"/>
          <w:sz w:val="24"/>
          <w:szCs w:val="24"/>
        </w:rPr>
        <w:t>shut down</w:t>
      </w:r>
      <w:r w:rsidR="00396305" w:rsidRPr="00A462A8">
        <w:rPr>
          <w:rFonts w:ascii="Source Sans 3" w:eastAsia="Times New Roman" w:hAnsi="Source Sans 3" w:cs="Times New Roman"/>
          <w:color w:val="212121"/>
          <w:sz w:val="24"/>
          <w:szCs w:val="24"/>
        </w:rPr>
        <w:t xml:space="preserve"> the equipment quickly in the event of an emergency. </w:t>
      </w:r>
      <w:r w:rsidR="001231B4" w:rsidRPr="00A462A8">
        <w:rPr>
          <w:rFonts w:ascii="Source Sans 3" w:eastAsia="Times New Roman" w:hAnsi="Source Sans 3" w:cs="Times New Roman"/>
          <w:color w:val="212121"/>
          <w:sz w:val="24"/>
          <w:szCs w:val="24"/>
        </w:rPr>
        <w:t xml:space="preserve"> An emergency shut off is designed to </w:t>
      </w:r>
      <w:r w:rsidR="001231B4" w:rsidRPr="00A462A8">
        <w:rPr>
          <w:rFonts w:ascii="Source Sans 3" w:eastAsia="Times New Roman" w:hAnsi="Source Sans 3" w:cs="Times New Roman"/>
          <w:i/>
          <w:iCs/>
          <w:color w:val="212121"/>
          <w:sz w:val="24"/>
          <w:szCs w:val="24"/>
        </w:rPr>
        <w:t>shut power off</w:t>
      </w:r>
      <w:r w:rsidR="001231B4" w:rsidRPr="00A462A8">
        <w:rPr>
          <w:rFonts w:ascii="Source Sans 3" w:eastAsia="Times New Roman" w:hAnsi="Source Sans 3" w:cs="Times New Roman"/>
          <w:color w:val="212121"/>
          <w:sz w:val="24"/>
          <w:szCs w:val="24"/>
        </w:rPr>
        <w:t xml:space="preserve"> to the machine. </w:t>
      </w:r>
      <w:r w:rsidR="00396305" w:rsidRPr="00A462A8">
        <w:rPr>
          <w:rFonts w:ascii="Source Sans 3" w:eastAsia="Times New Roman" w:hAnsi="Source Sans 3" w:cs="Times New Roman"/>
          <w:color w:val="212121"/>
          <w:sz w:val="24"/>
          <w:szCs w:val="24"/>
        </w:rPr>
        <w:t xml:space="preserve"> </w:t>
      </w:r>
      <w:r w:rsidR="001231B4" w:rsidRPr="00A462A8">
        <w:rPr>
          <w:rFonts w:ascii="Source Sans 3" w:eastAsia="Times New Roman" w:hAnsi="Source Sans 3" w:cs="Times New Roman"/>
          <w:color w:val="212121"/>
          <w:sz w:val="24"/>
          <w:szCs w:val="24"/>
        </w:rPr>
        <w:t xml:space="preserve"> </w:t>
      </w:r>
    </w:p>
    <w:p w14:paraId="4E0F7392" w14:textId="30DCA6C5" w:rsidR="00A462A8" w:rsidRDefault="00A462A8" w:rsidP="00396305">
      <w:pPr>
        <w:shd w:val="clear" w:color="auto" w:fill="FFFFFF"/>
        <w:spacing w:after="0" w:line="240" w:lineRule="auto"/>
        <w:rPr>
          <w:rFonts w:ascii="Source Sans 3" w:eastAsia="Times New Roman" w:hAnsi="Source Sans 3" w:cs="Times New Roman"/>
          <w:color w:val="212121"/>
          <w:sz w:val="24"/>
          <w:szCs w:val="24"/>
        </w:rPr>
      </w:pPr>
      <w:r w:rsidRPr="00A462A8">
        <w:rPr>
          <w:rFonts w:ascii="Source Sans 3" w:eastAsia="Times New Roman" w:hAnsi="Source Sans 3" w:cs="Times New Roman"/>
          <w:color w:val="212121"/>
          <w:sz w:val="24"/>
          <w:szCs w:val="24"/>
          <w:u w:val="single"/>
        </w:rPr>
        <w:t>Type:</w:t>
      </w:r>
      <w:r>
        <w:rPr>
          <w:rFonts w:ascii="Source Sans 3" w:eastAsia="Times New Roman" w:hAnsi="Source Sans 3" w:cs="Times New Roman"/>
          <w:color w:val="212121"/>
          <w:sz w:val="24"/>
          <w:szCs w:val="24"/>
        </w:rPr>
        <w:t xml:space="preserve"> </w:t>
      </w:r>
      <w:r w:rsidR="001231B4" w:rsidRPr="00A462A8">
        <w:rPr>
          <w:rFonts w:ascii="Source Sans 3" w:eastAsia="Times New Roman" w:hAnsi="Source Sans 3" w:cs="Times New Roman"/>
          <w:color w:val="212121"/>
          <w:sz w:val="24"/>
          <w:szCs w:val="24"/>
        </w:rPr>
        <w:t>NFPA 79 has two categories for stopping requirements for E Stops. Category 0- Disconnection</w:t>
      </w:r>
      <w:r>
        <w:rPr>
          <w:rFonts w:ascii="Source Sans 3" w:eastAsia="Times New Roman" w:hAnsi="Source Sans 3" w:cs="Times New Roman"/>
          <w:color w:val="212121"/>
          <w:sz w:val="24"/>
          <w:szCs w:val="24"/>
        </w:rPr>
        <w:t xml:space="preserve"> and </w:t>
      </w:r>
      <w:r w:rsidR="001231B4" w:rsidRPr="00A462A8">
        <w:rPr>
          <w:rFonts w:ascii="Source Sans 3" w:eastAsia="Times New Roman" w:hAnsi="Source Sans 3" w:cs="Times New Roman"/>
          <w:color w:val="212121"/>
          <w:sz w:val="24"/>
          <w:szCs w:val="24"/>
        </w:rPr>
        <w:t>Category 1- Controlled</w:t>
      </w:r>
      <w:r>
        <w:rPr>
          <w:rFonts w:ascii="Source Sans 3" w:eastAsia="Times New Roman" w:hAnsi="Source Sans 3" w:cs="Times New Roman"/>
          <w:color w:val="212121"/>
          <w:sz w:val="24"/>
          <w:szCs w:val="24"/>
        </w:rPr>
        <w:t xml:space="preserve">. </w:t>
      </w:r>
      <w:r w:rsidR="001231B4" w:rsidRPr="00A462A8">
        <w:rPr>
          <w:rFonts w:ascii="Source Sans 3" w:eastAsia="Times New Roman" w:hAnsi="Source Sans 3" w:cs="Times New Roman"/>
          <w:color w:val="212121"/>
          <w:sz w:val="24"/>
          <w:szCs w:val="24"/>
        </w:rPr>
        <w:t xml:space="preserve">Category 0 disconnects the actuators, equipment power, or motor in the event of an emergency.  The Category 1 allows power to the machine actuators until a stop is achieved then power is removed. </w:t>
      </w:r>
    </w:p>
    <w:p w14:paraId="1990F6AF" w14:textId="74F4864F" w:rsidR="001231B4" w:rsidRPr="00A462A8" w:rsidRDefault="00093A72" w:rsidP="00396305">
      <w:pPr>
        <w:shd w:val="clear" w:color="auto" w:fill="FFFFFF"/>
        <w:spacing w:after="0" w:line="240" w:lineRule="auto"/>
        <w:rPr>
          <w:rFonts w:ascii="Source Sans 3" w:eastAsia="Times New Roman" w:hAnsi="Source Sans 3" w:cs="Times New Roman"/>
          <w:color w:val="212121"/>
          <w:sz w:val="24"/>
          <w:szCs w:val="24"/>
        </w:rPr>
      </w:pPr>
      <w:r>
        <w:rPr>
          <w:rFonts w:ascii="Source Sans 3" w:eastAsia="Times New Roman" w:hAnsi="Source Sans 3" w:cs="Times New Roman"/>
          <w:color w:val="212121"/>
          <w:sz w:val="24"/>
          <w:szCs w:val="24"/>
          <w:u w:val="single"/>
        </w:rPr>
        <w:t>Reset</w:t>
      </w:r>
      <w:r w:rsidR="00A462A8" w:rsidRPr="00A462A8">
        <w:rPr>
          <w:rFonts w:ascii="Source Sans 3" w:eastAsia="Times New Roman" w:hAnsi="Source Sans 3" w:cs="Times New Roman"/>
          <w:color w:val="212121"/>
          <w:sz w:val="24"/>
          <w:szCs w:val="24"/>
          <w:u w:val="single"/>
        </w:rPr>
        <w:t xml:space="preserve"> requirements:</w:t>
      </w:r>
      <w:r w:rsidR="00A462A8">
        <w:rPr>
          <w:rFonts w:ascii="Source Sans 3" w:eastAsia="Times New Roman" w:hAnsi="Source Sans 3" w:cs="Times New Roman"/>
          <w:color w:val="212121"/>
          <w:sz w:val="24"/>
          <w:szCs w:val="24"/>
        </w:rPr>
        <w:t xml:space="preserve"> </w:t>
      </w:r>
      <w:r w:rsidR="001231B4" w:rsidRPr="00A462A8">
        <w:rPr>
          <w:rFonts w:ascii="Source Sans 3" w:eastAsia="Times New Roman" w:hAnsi="Source Sans 3" w:cs="Times New Roman"/>
          <w:color w:val="212121"/>
          <w:sz w:val="24"/>
          <w:szCs w:val="24"/>
        </w:rPr>
        <w:t xml:space="preserve"> Once an E Stop has been activated </w:t>
      </w:r>
      <w:r w:rsidR="004849CD" w:rsidRPr="00A462A8">
        <w:rPr>
          <w:rFonts w:ascii="Source Sans 3" w:eastAsia="Times New Roman" w:hAnsi="Source Sans 3" w:cs="Times New Roman"/>
          <w:color w:val="212121"/>
          <w:sz w:val="24"/>
          <w:szCs w:val="24"/>
        </w:rPr>
        <w:t xml:space="preserve">it must be reset. Reset should be achieved by one of three ways: turning a key, pulling a button, or rotating a button.   </w:t>
      </w:r>
    </w:p>
    <w:p w14:paraId="5D0D985D" w14:textId="3CC2E926" w:rsidR="00A462A8" w:rsidRDefault="00093A72" w:rsidP="00396305">
      <w:pPr>
        <w:shd w:val="clear" w:color="auto" w:fill="FFFFFF"/>
        <w:spacing w:after="0" w:line="240" w:lineRule="auto"/>
        <w:rPr>
          <w:rFonts w:ascii="Source Sans 3" w:eastAsia="Times New Roman" w:hAnsi="Source Sans 3" w:cs="Times New Roman"/>
          <w:color w:val="212121"/>
          <w:sz w:val="24"/>
          <w:szCs w:val="24"/>
        </w:rPr>
      </w:pPr>
      <w:r w:rsidRPr="00093A72">
        <w:rPr>
          <w:rFonts w:ascii="Source Sans 3" w:eastAsia="Times New Roman" w:hAnsi="Source Sans 3" w:cs="Times New Roman"/>
          <w:color w:val="212121"/>
          <w:sz w:val="24"/>
          <w:szCs w:val="24"/>
          <w:u w:val="single"/>
        </w:rPr>
        <w:t>Location:</w:t>
      </w:r>
      <w:r>
        <w:rPr>
          <w:rFonts w:ascii="Source Sans 3" w:eastAsia="Times New Roman" w:hAnsi="Source Sans 3" w:cs="Times New Roman"/>
          <w:color w:val="212121"/>
          <w:sz w:val="24"/>
          <w:szCs w:val="24"/>
        </w:rPr>
        <w:t xml:space="preserve"> </w:t>
      </w:r>
      <w:r w:rsidR="004849CD" w:rsidRPr="00A462A8">
        <w:rPr>
          <w:rFonts w:ascii="Source Sans 3" w:eastAsia="Times New Roman" w:hAnsi="Source Sans 3" w:cs="Times New Roman"/>
          <w:color w:val="212121"/>
          <w:sz w:val="24"/>
          <w:szCs w:val="24"/>
        </w:rPr>
        <w:t>There is no specific location for E Stops but they should be readily accessible ( with in an arm’s length) for the operator where E stop is required.</w:t>
      </w:r>
      <w:r w:rsidR="00A462A8">
        <w:rPr>
          <w:rFonts w:ascii="Source Sans 3" w:eastAsia="Times New Roman" w:hAnsi="Source Sans 3" w:cs="Times New Roman"/>
          <w:color w:val="212121"/>
          <w:sz w:val="24"/>
          <w:szCs w:val="24"/>
        </w:rPr>
        <w:t xml:space="preserve"> </w:t>
      </w:r>
    </w:p>
    <w:p w14:paraId="4ABCB7B3" w14:textId="67B549CA" w:rsidR="00C836C7" w:rsidRPr="00C836C7" w:rsidRDefault="004849CD" w:rsidP="00396305">
      <w:pPr>
        <w:shd w:val="clear" w:color="auto" w:fill="FFFFFF"/>
        <w:spacing w:after="0" w:line="240" w:lineRule="auto"/>
        <w:rPr>
          <w:rFonts w:ascii="Source Sans 3" w:eastAsia="Times New Roman" w:hAnsi="Source Sans 3" w:cs="Times New Roman"/>
          <w:i/>
          <w:iCs/>
          <w:color w:val="212121"/>
          <w:sz w:val="24"/>
          <w:szCs w:val="24"/>
        </w:rPr>
      </w:pPr>
      <w:r w:rsidRPr="00A462A8">
        <w:rPr>
          <w:rFonts w:ascii="Source Sans 3" w:eastAsia="Times New Roman" w:hAnsi="Source Sans 3" w:cs="Times New Roman"/>
          <w:color w:val="212121"/>
          <w:sz w:val="24"/>
          <w:szCs w:val="24"/>
          <w:u w:val="single"/>
        </w:rPr>
        <w:t>Testing</w:t>
      </w:r>
      <w:r w:rsidRPr="00A462A8">
        <w:rPr>
          <w:rFonts w:ascii="Source Sans 3" w:eastAsia="Times New Roman" w:hAnsi="Source Sans 3" w:cs="Times New Roman"/>
          <w:color w:val="212121"/>
          <w:sz w:val="24"/>
          <w:szCs w:val="24"/>
        </w:rPr>
        <w:t xml:space="preserve"> of  E Stops is  not spelled out in NFPA </w:t>
      </w:r>
      <w:r w:rsidR="00C836C7" w:rsidRPr="00A462A8">
        <w:rPr>
          <w:rFonts w:ascii="Source Sans 3" w:eastAsia="Times New Roman" w:hAnsi="Source Sans 3" w:cs="Times New Roman"/>
          <w:color w:val="212121"/>
          <w:sz w:val="24"/>
          <w:szCs w:val="24"/>
        </w:rPr>
        <w:t>79,</w:t>
      </w:r>
      <w:r w:rsidRPr="00A462A8">
        <w:rPr>
          <w:rFonts w:ascii="Source Sans 3" w:eastAsia="Times New Roman" w:hAnsi="Source Sans 3" w:cs="Times New Roman"/>
          <w:color w:val="212121"/>
          <w:sz w:val="24"/>
          <w:szCs w:val="24"/>
        </w:rPr>
        <w:t xml:space="preserve"> but it does say that “ The functions of electrical equipment, particularly those related to safety and safeguarding, shall be tested and documented.”</w:t>
      </w:r>
      <w:r w:rsidR="00C836C7">
        <w:rPr>
          <w:rFonts w:ascii="Source Sans 3" w:eastAsia="Times New Roman" w:hAnsi="Source Sans 3" w:cs="Times New Roman"/>
          <w:color w:val="212121"/>
          <w:sz w:val="24"/>
          <w:szCs w:val="24"/>
        </w:rPr>
        <w:t xml:space="preserve">  </w:t>
      </w:r>
      <w:r w:rsidR="00C836C7" w:rsidRPr="00C836C7">
        <w:rPr>
          <w:rFonts w:ascii="Source Sans 3" w:eastAsia="Times New Roman" w:hAnsi="Source Sans 3" w:cs="Times New Roman"/>
          <w:i/>
          <w:iCs/>
          <w:color w:val="212121"/>
          <w:sz w:val="24"/>
          <w:szCs w:val="24"/>
        </w:rPr>
        <w:t xml:space="preserve">If you have questions or concerns, please contact your BWC safety Consultant. </w:t>
      </w:r>
    </w:p>
    <w:p w14:paraId="796C729B" w14:textId="25069495" w:rsidR="00991CAF" w:rsidRPr="00A462A8" w:rsidRDefault="00991CAF">
      <w:pPr>
        <w:rPr>
          <w:rFonts w:ascii="Source Sans 3" w:hAnsi="Source Sans 3"/>
          <w:sz w:val="24"/>
          <w:szCs w:val="24"/>
        </w:rPr>
      </w:pPr>
    </w:p>
    <w:sectPr w:rsidR="00991CAF" w:rsidRPr="00A46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panose1 w:val="020B0503030403020204"/>
    <w:charset w:val="00"/>
    <w:family w:val="swiss"/>
    <w:notTrueType/>
    <w:pitch w:val="variable"/>
    <w:sig w:usb0="E00002FF" w:usb1="00002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05"/>
    <w:rsid w:val="00044ADA"/>
    <w:rsid w:val="00093A72"/>
    <w:rsid w:val="001231B4"/>
    <w:rsid w:val="00396305"/>
    <w:rsid w:val="004849CD"/>
    <w:rsid w:val="008A7640"/>
    <w:rsid w:val="00991CAF"/>
    <w:rsid w:val="00A462A8"/>
    <w:rsid w:val="00C836C7"/>
    <w:rsid w:val="00D7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FDEDB"/>
  <w15:chartTrackingRefBased/>
  <w15:docId w15:val="{85B53EB0-F8DA-44D9-A9C2-0D2ABD375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Deb</dc:creator>
  <cp:keywords/>
  <dc:description/>
  <cp:lastModifiedBy>DEB Bailey</cp:lastModifiedBy>
  <cp:revision>2</cp:revision>
  <dcterms:created xsi:type="dcterms:W3CDTF">2024-05-22T13:56:00Z</dcterms:created>
  <dcterms:modified xsi:type="dcterms:W3CDTF">2024-05-22T13:56:00Z</dcterms:modified>
</cp:coreProperties>
</file>